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071E" w14:textId="77777777" w:rsidR="00C85218" w:rsidRPr="00371952" w:rsidRDefault="00C85218" w:rsidP="00C85218">
      <w:pPr>
        <w:contextualSpacing/>
        <w:rPr>
          <w:rFonts w:eastAsia="Calibri"/>
        </w:rPr>
      </w:pPr>
      <w:bookmarkStart w:id="0" w:name="_Hlk97894104"/>
      <w:r>
        <w:rPr>
          <w:rFonts w:eastAsia="Calibri"/>
        </w:rPr>
        <w:t>T</w:t>
      </w:r>
      <w:r w:rsidRPr="00371952">
        <w:rPr>
          <w:rFonts w:eastAsia="Calibri"/>
        </w:rPr>
        <w:t xml:space="preserve">he Mayor and City Council for the City of Weaver, Alabama, met for a regular scheduled </w:t>
      </w:r>
      <w:r>
        <w:rPr>
          <w:rFonts w:eastAsia="Calibri"/>
        </w:rPr>
        <w:t>c</w:t>
      </w:r>
      <w:r w:rsidRPr="00371952">
        <w:rPr>
          <w:rFonts w:eastAsia="Calibri"/>
        </w:rPr>
        <w:t xml:space="preserve">ouncil </w:t>
      </w:r>
      <w:r>
        <w:rPr>
          <w:rFonts w:eastAsia="Calibri"/>
        </w:rPr>
        <w:t>m</w:t>
      </w:r>
      <w:r w:rsidRPr="00371952">
        <w:rPr>
          <w:rFonts w:eastAsia="Calibri"/>
        </w:rPr>
        <w:t xml:space="preserve">eeting on Tuesday, </w:t>
      </w:r>
      <w:r>
        <w:rPr>
          <w:rFonts w:eastAsia="Calibri"/>
        </w:rPr>
        <w:t>February 27</w:t>
      </w:r>
      <w:r w:rsidRPr="00371952">
        <w:rPr>
          <w:rFonts w:eastAsia="Calibri"/>
        </w:rPr>
        <w:t>, 202</w:t>
      </w:r>
      <w:r>
        <w:rPr>
          <w:rFonts w:eastAsia="Calibri"/>
        </w:rPr>
        <w:t>4</w:t>
      </w:r>
      <w:r w:rsidRPr="00371952">
        <w:rPr>
          <w:rFonts w:eastAsia="Calibri"/>
        </w:rPr>
        <w:t xml:space="preserve">, at 5:00 p.m. in the </w:t>
      </w:r>
      <w:r>
        <w:rPr>
          <w:rFonts w:eastAsia="Calibri"/>
        </w:rPr>
        <w:t>m</w:t>
      </w:r>
      <w:r w:rsidRPr="00371952">
        <w:rPr>
          <w:rFonts w:eastAsia="Calibri"/>
        </w:rPr>
        <w:t xml:space="preserve">unicipal </w:t>
      </w:r>
      <w:r>
        <w:rPr>
          <w:rFonts w:eastAsia="Calibri"/>
        </w:rPr>
        <w:t>c</w:t>
      </w:r>
      <w:r w:rsidRPr="00371952">
        <w:rPr>
          <w:rFonts w:eastAsia="Calibri"/>
        </w:rPr>
        <w:t>ourt</w:t>
      </w:r>
      <w:r>
        <w:rPr>
          <w:rFonts w:eastAsia="Calibri"/>
        </w:rPr>
        <w:t>r</w:t>
      </w:r>
      <w:r w:rsidRPr="00371952">
        <w:rPr>
          <w:rFonts w:eastAsia="Calibri"/>
        </w:rPr>
        <w:t>oom at Weaver City Hall, 500 Anniston Street, Weaver, Alabama.</w:t>
      </w:r>
    </w:p>
    <w:p w14:paraId="05170C81" w14:textId="77777777" w:rsidR="00C85218" w:rsidRPr="00371952" w:rsidRDefault="00C85218" w:rsidP="00C85218">
      <w:pPr>
        <w:contextualSpacing/>
        <w:rPr>
          <w:rFonts w:eastAsia="Calibri"/>
        </w:rPr>
      </w:pPr>
    </w:p>
    <w:p w14:paraId="6047550D" w14:textId="77777777" w:rsidR="00C85218" w:rsidRPr="00371952" w:rsidRDefault="00C85218" w:rsidP="00C85218">
      <w:pPr>
        <w:numPr>
          <w:ilvl w:val="0"/>
          <w:numId w:val="1"/>
        </w:numPr>
        <w:contextualSpacing/>
        <w:rPr>
          <w:rFonts w:eastAsia="Calibri"/>
        </w:rPr>
      </w:pPr>
      <w:r w:rsidRPr="00113BCD">
        <w:rPr>
          <w:rFonts w:eastAsia="Calibri"/>
          <w:b/>
          <w:bCs/>
        </w:rPr>
        <w:t>Call to Order</w:t>
      </w:r>
      <w:r w:rsidRPr="00371952">
        <w:rPr>
          <w:rFonts w:eastAsia="Calibri"/>
        </w:rPr>
        <w:t xml:space="preserve"> – Mayor </w:t>
      </w:r>
      <w:r>
        <w:rPr>
          <w:rFonts w:eastAsia="Calibri"/>
        </w:rPr>
        <w:t>Jeff Clendenning</w:t>
      </w:r>
      <w:r w:rsidRPr="00371952">
        <w:rPr>
          <w:rFonts w:eastAsia="Calibri"/>
        </w:rPr>
        <w:t xml:space="preserve"> called the council meeting to order.</w:t>
      </w:r>
    </w:p>
    <w:p w14:paraId="2B96C9A9" w14:textId="77777777" w:rsidR="00C85218" w:rsidRPr="00371952" w:rsidRDefault="00C85218" w:rsidP="00C85218">
      <w:pPr>
        <w:contextualSpacing/>
        <w:rPr>
          <w:rFonts w:eastAsia="Calibri"/>
        </w:rPr>
      </w:pPr>
    </w:p>
    <w:p w14:paraId="52C32E7C" w14:textId="77777777" w:rsidR="00C85218" w:rsidRPr="00371952" w:rsidRDefault="00C85218" w:rsidP="00C85218">
      <w:pPr>
        <w:numPr>
          <w:ilvl w:val="0"/>
          <w:numId w:val="1"/>
        </w:numPr>
        <w:contextualSpacing/>
        <w:rPr>
          <w:rFonts w:eastAsia="Calibri"/>
        </w:rPr>
      </w:pPr>
      <w:r w:rsidRPr="00113BCD">
        <w:rPr>
          <w:rFonts w:eastAsia="Calibri"/>
          <w:b/>
          <w:bCs/>
        </w:rPr>
        <w:t>Invocation</w:t>
      </w:r>
      <w:r w:rsidRPr="00371952">
        <w:rPr>
          <w:rFonts w:eastAsia="Calibri"/>
        </w:rPr>
        <w:t xml:space="preserve"> – Mayor </w:t>
      </w:r>
      <w:r>
        <w:rPr>
          <w:rFonts w:eastAsia="Calibri"/>
        </w:rPr>
        <w:t>Clendenning</w:t>
      </w:r>
      <w:r w:rsidRPr="00371952">
        <w:rPr>
          <w:rFonts w:eastAsia="Calibri"/>
        </w:rPr>
        <w:t xml:space="preserve"> gave the invocation.</w:t>
      </w:r>
    </w:p>
    <w:p w14:paraId="24DB3FF0" w14:textId="77777777" w:rsidR="00C85218" w:rsidRPr="00371952" w:rsidRDefault="00C85218" w:rsidP="00C85218">
      <w:pPr>
        <w:contextualSpacing/>
        <w:rPr>
          <w:rFonts w:eastAsia="Calibri"/>
        </w:rPr>
      </w:pPr>
    </w:p>
    <w:p w14:paraId="0A309B74" w14:textId="77777777" w:rsidR="00C85218" w:rsidRPr="00371952" w:rsidRDefault="00C85218" w:rsidP="00C85218">
      <w:pPr>
        <w:numPr>
          <w:ilvl w:val="0"/>
          <w:numId w:val="1"/>
        </w:numPr>
        <w:contextualSpacing/>
        <w:rPr>
          <w:rFonts w:eastAsia="Calibri"/>
        </w:rPr>
      </w:pPr>
      <w:r w:rsidRPr="00113BCD">
        <w:rPr>
          <w:rFonts w:eastAsia="Calibri"/>
          <w:b/>
          <w:bCs/>
        </w:rPr>
        <w:t>Pledge of Allegiance</w:t>
      </w:r>
      <w:r w:rsidRPr="00371952">
        <w:rPr>
          <w:rFonts w:eastAsia="Calibri"/>
        </w:rPr>
        <w:t xml:space="preserve"> – Mayor </w:t>
      </w:r>
      <w:r>
        <w:rPr>
          <w:rFonts w:eastAsia="Calibri"/>
        </w:rPr>
        <w:t>Clendenning</w:t>
      </w:r>
      <w:r w:rsidRPr="00371952">
        <w:rPr>
          <w:rFonts w:eastAsia="Calibri"/>
        </w:rPr>
        <w:t xml:space="preserve"> led the recitation of the Pledge of Allegiance.</w:t>
      </w:r>
    </w:p>
    <w:p w14:paraId="05C86CA3" w14:textId="77777777" w:rsidR="00C85218" w:rsidRPr="00371952" w:rsidRDefault="00C85218" w:rsidP="00C85218">
      <w:pPr>
        <w:tabs>
          <w:tab w:val="left" w:pos="4200"/>
        </w:tabs>
        <w:contextualSpacing/>
        <w:rPr>
          <w:rFonts w:eastAsia="Calibri"/>
        </w:rPr>
      </w:pPr>
      <w:r>
        <w:rPr>
          <w:rFonts w:eastAsia="Calibri"/>
        </w:rPr>
        <w:tab/>
      </w:r>
    </w:p>
    <w:p w14:paraId="74FC653B" w14:textId="77777777" w:rsidR="00C85218" w:rsidRPr="00113BCD" w:rsidRDefault="00C85218" w:rsidP="00C85218">
      <w:pPr>
        <w:numPr>
          <w:ilvl w:val="0"/>
          <w:numId w:val="1"/>
        </w:numPr>
        <w:contextualSpacing/>
        <w:rPr>
          <w:rFonts w:eastAsia="Calibri"/>
        </w:rPr>
      </w:pPr>
      <w:r w:rsidRPr="00113BCD">
        <w:rPr>
          <w:rFonts w:eastAsia="Calibri"/>
          <w:b/>
        </w:rPr>
        <w:t>Roll Call</w:t>
      </w:r>
    </w:p>
    <w:p w14:paraId="11C4753C" w14:textId="77777777" w:rsidR="00C85218" w:rsidRPr="00371952" w:rsidRDefault="00C85218" w:rsidP="00C85218">
      <w:pPr>
        <w:contextualSpacing/>
        <w:rPr>
          <w:rFonts w:eastAsia="Calibri"/>
        </w:rPr>
      </w:pPr>
      <w:r w:rsidRPr="00371952">
        <w:rPr>
          <w:rFonts w:eastAsia="Calibri"/>
        </w:rPr>
        <w:t xml:space="preserve">At the direction of Mayor </w:t>
      </w:r>
      <w:r>
        <w:rPr>
          <w:rFonts w:eastAsia="Calibri"/>
        </w:rPr>
        <w:t>Clendenning</w:t>
      </w:r>
      <w:r w:rsidRPr="00371952">
        <w:rPr>
          <w:rFonts w:eastAsia="Calibri"/>
        </w:rPr>
        <w:t xml:space="preserve">, </w:t>
      </w:r>
      <w:r>
        <w:rPr>
          <w:rFonts w:eastAsia="Calibri"/>
        </w:rPr>
        <w:t>Assistant City Clerk Jody Stephens</w:t>
      </w:r>
      <w:r w:rsidRPr="00371952">
        <w:rPr>
          <w:rFonts w:eastAsia="Calibri"/>
        </w:rPr>
        <w:t xml:space="preserve">, acting as secretary for the council meeting, called the roll.  </w:t>
      </w:r>
      <w:r w:rsidRPr="000A56CC">
        <w:rPr>
          <w:rFonts w:eastAsia="Calibri"/>
        </w:rPr>
        <w:t>The following councilmembers were found to be present:</w:t>
      </w:r>
      <w:r>
        <w:rPr>
          <w:rFonts w:eastAsia="Calibri"/>
        </w:rPr>
        <w:t xml:space="preserve"> Councilmember Clint Burns, </w:t>
      </w:r>
      <w:r w:rsidRPr="000A56CC">
        <w:rPr>
          <w:rFonts w:eastAsia="Calibri"/>
        </w:rPr>
        <w:t>Councilmember Tim McRae</w:t>
      </w:r>
      <w:r>
        <w:rPr>
          <w:rFonts w:eastAsia="Calibri"/>
        </w:rPr>
        <w:t xml:space="preserve">, Councilmember Cathy Hamby, and Mayor Pro-Tempore </w:t>
      </w:r>
      <w:r w:rsidRPr="000A56CC">
        <w:rPr>
          <w:rFonts w:eastAsia="Calibri"/>
        </w:rPr>
        <w:t>Nick Bowles</w:t>
      </w:r>
      <w:r>
        <w:rPr>
          <w:rFonts w:eastAsia="Calibri"/>
        </w:rPr>
        <w:t xml:space="preserve">.  </w:t>
      </w:r>
      <w:r w:rsidRPr="00FA50C1">
        <w:rPr>
          <w:rFonts w:eastAsia="Calibri"/>
        </w:rPr>
        <w:t xml:space="preserve">The following </w:t>
      </w:r>
      <w:r>
        <w:rPr>
          <w:rFonts w:eastAsia="Calibri"/>
        </w:rPr>
        <w:t xml:space="preserve">councilmembers </w:t>
      </w:r>
      <w:r w:rsidRPr="00FA50C1">
        <w:rPr>
          <w:rFonts w:eastAsia="Calibri"/>
        </w:rPr>
        <w:t>were absent:</w:t>
      </w:r>
      <w:r>
        <w:rPr>
          <w:rFonts w:eastAsia="Calibri"/>
        </w:rPr>
        <w:t xml:space="preserve"> Councilmember Terri Summerlin.</w:t>
      </w:r>
      <w:r w:rsidRPr="00FA50C1">
        <w:rPr>
          <w:rFonts w:eastAsia="Calibri"/>
        </w:rPr>
        <w:t xml:space="preserve"> </w:t>
      </w:r>
      <w:r>
        <w:rPr>
          <w:rFonts w:eastAsia="Calibri"/>
        </w:rPr>
        <w:t xml:space="preserve"> </w:t>
      </w:r>
      <w:r w:rsidRPr="00371952">
        <w:rPr>
          <w:rFonts w:eastAsia="Calibri"/>
        </w:rPr>
        <w:t>With a quorum present, the meeting was open for the transaction of business.</w:t>
      </w:r>
    </w:p>
    <w:p w14:paraId="38D22862" w14:textId="77777777" w:rsidR="00C85218" w:rsidRPr="00371952" w:rsidRDefault="00C85218" w:rsidP="00C85218">
      <w:pPr>
        <w:contextualSpacing/>
        <w:rPr>
          <w:rFonts w:eastAsia="Calibri"/>
        </w:rPr>
      </w:pPr>
    </w:p>
    <w:p w14:paraId="71640A2B" w14:textId="77777777" w:rsidR="00C85218" w:rsidRDefault="00C85218" w:rsidP="00C85218">
      <w:pPr>
        <w:numPr>
          <w:ilvl w:val="0"/>
          <w:numId w:val="1"/>
        </w:numPr>
        <w:contextualSpacing/>
        <w:rPr>
          <w:rFonts w:eastAsia="Calibri"/>
        </w:rPr>
      </w:pPr>
      <w:r w:rsidRPr="00113BCD">
        <w:rPr>
          <w:rFonts w:eastAsia="Calibri"/>
          <w:b/>
        </w:rPr>
        <w:t>Adoption of Agenda</w:t>
      </w:r>
      <w:r>
        <w:rPr>
          <w:rFonts w:eastAsia="Calibri"/>
        </w:rPr>
        <w:t xml:space="preserve"> – </w:t>
      </w:r>
      <w:r w:rsidRPr="00113BCD">
        <w:rPr>
          <w:rFonts w:eastAsia="Calibri"/>
          <w:u w:val="single"/>
        </w:rPr>
        <w:t xml:space="preserve">Tuesday, </w:t>
      </w:r>
      <w:r>
        <w:rPr>
          <w:rFonts w:eastAsia="Calibri"/>
          <w:u w:val="single"/>
        </w:rPr>
        <w:t>February 27</w:t>
      </w:r>
      <w:r w:rsidRPr="00113BCD">
        <w:rPr>
          <w:rFonts w:eastAsia="Calibri"/>
          <w:u w:val="single"/>
        </w:rPr>
        <w:t>, 202</w:t>
      </w:r>
      <w:r>
        <w:rPr>
          <w:rFonts w:eastAsia="Calibri"/>
          <w:u w:val="single"/>
        </w:rPr>
        <w:t>4</w:t>
      </w:r>
    </w:p>
    <w:p w14:paraId="25E71A45" w14:textId="77777777" w:rsidR="00C85218" w:rsidRDefault="00C85218" w:rsidP="00C85218">
      <w:pPr>
        <w:contextualSpacing/>
        <w:rPr>
          <w:rFonts w:eastAsia="Calibri"/>
        </w:rPr>
      </w:pPr>
      <w:r>
        <w:rPr>
          <w:rFonts w:eastAsia="Calibri"/>
        </w:rPr>
        <w:t>Councilmember Burns</w:t>
      </w:r>
      <w:r w:rsidRPr="00113BCD">
        <w:rPr>
          <w:rFonts w:eastAsia="Calibri"/>
        </w:rPr>
        <w:t xml:space="preserve"> made a motion, seconded by</w:t>
      </w:r>
      <w:r>
        <w:rPr>
          <w:rFonts w:eastAsia="Calibri"/>
        </w:rPr>
        <w:t xml:space="preserve"> </w:t>
      </w:r>
      <w:r w:rsidRPr="000A56CC">
        <w:rPr>
          <w:rFonts w:eastAsia="Calibri"/>
        </w:rPr>
        <w:t>Councilmember McRae</w:t>
      </w:r>
      <w:r w:rsidRPr="00113BCD">
        <w:rPr>
          <w:rFonts w:eastAsia="Calibri"/>
        </w:rPr>
        <w:t xml:space="preserve">, to adopt the agenda for the Tuesday, </w:t>
      </w:r>
      <w:r>
        <w:rPr>
          <w:rFonts w:eastAsia="Calibri"/>
        </w:rPr>
        <w:t>February 27, 2024</w:t>
      </w:r>
      <w:r w:rsidRPr="00113BCD">
        <w:rPr>
          <w:rFonts w:eastAsia="Calibri"/>
        </w:rPr>
        <w:t>, regular scheduled council meeting.  Upon vote of the motion, the following votes were recorded: Ayes-All and Nays-None.  The motion carried.</w:t>
      </w:r>
    </w:p>
    <w:p w14:paraId="2DE78C47" w14:textId="77777777" w:rsidR="00C85218" w:rsidRPr="00113BCD" w:rsidRDefault="00C85218" w:rsidP="00C85218">
      <w:pPr>
        <w:ind w:left="180" w:hanging="180"/>
        <w:contextualSpacing/>
        <w:rPr>
          <w:rFonts w:eastAsia="Calibri"/>
        </w:rPr>
      </w:pPr>
      <w:r>
        <w:rPr>
          <w:rFonts w:eastAsia="Calibri"/>
        </w:rPr>
        <w:t xml:space="preserve">a. </w:t>
      </w:r>
      <w:r w:rsidRPr="005C1A87">
        <w:rPr>
          <w:rFonts w:eastAsia="Calibri"/>
          <w:u w:val="single"/>
        </w:rPr>
        <w:t>Introduction of Elected Officials and Special Guests</w:t>
      </w:r>
      <w:r>
        <w:rPr>
          <w:rFonts w:eastAsia="Calibri"/>
        </w:rPr>
        <w:t xml:space="preserve"> – The following candidates for the Calhoun County Board of Education made their introductions: Joe Lathers, Alan Mange, Bobby Tittle, Allen George, Kellie White, and Gary Price.</w:t>
      </w:r>
    </w:p>
    <w:p w14:paraId="26FD5703" w14:textId="77777777" w:rsidR="00C85218" w:rsidRPr="00371952" w:rsidRDefault="00C85218" w:rsidP="00C85218">
      <w:pPr>
        <w:contextualSpacing/>
        <w:rPr>
          <w:rFonts w:eastAsia="Calibri"/>
        </w:rPr>
      </w:pPr>
    </w:p>
    <w:p w14:paraId="5FFFD20C" w14:textId="77777777" w:rsidR="00C85218" w:rsidRPr="00813B9E" w:rsidRDefault="00C85218" w:rsidP="00C85218">
      <w:pPr>
        <w:numPr>
          <w:ilvl w:val="0"/>
          <w:numId w:val="1"/>
        </w:numPr>
        <w:contextualSpacing/>
        <w:rPr>
          <w:rFonts w:eastAsia="Calibri"/>
        </w:rPr>
      </w:pPr>
      <w:r w:rsidRPr="00113BCD">
        <w:rPr>
          <w:rFonts w:eastAsia="Calibri"/>
          <w:b/>
        </w:rPr>
        <w:t>Adoption of Previous Meeting Minutes</w:t>
      </w:r>
      <w:r>
        <w:rPr>
          <w:rFonts w:eastAsia="Calibri"/>
        </w:rPr>
        <w:t xml:space="preserve"> – </w:t>
      </w:r>
      <w:r w:rsidRPr="00813B9E">
        <w:rPr>
          <w:rFonts w:eastAsia="Calibri"/>
          <w:u w:val="single"/>
        </w:rPr>
        <w:t xml:space="preserve">Tuesday, </w:t>
      </w:r>
      <w:r>
        <w:rPr>
          <w:rFonts w:eastAsia="Calibri"/>
          <w:u w:val="single"/>
        </w:rPr>
        <w:t>February 13</w:t>
      </w:r>
      <w:r w:rsidRPr="00813B9E">
        <w:rPr>
          <w:rFonts w:eastAsia="Calibri"/>
          <w:u w:val="single"/>
        </w:rPr>
        <w:t>, 202</w:t>
      </w:r>
      <w:r>
        <w:rPr>
          <w:rFonts w:eastAsia="Calibri"/>
          <w:u w:val="single"/>
        </w:rPr>
        <w:t>4</w:t>
      </w:r>
    </w:p>
    <w:p w14:paraId="742A0CE5" w14:textId="77777777" w:rsidR="00C85218" w:rsidRPr="00113BCD" w:rsidRDefault="00C85218" w:rsidP="00C85218">
      <w:pPr>
        <w:contextualSpacing/>
        <w:rPr>
          <w:rFonts w:eastAsia="Calibri"/>
          <w:u w:val="single"/>
        </w:rPr>
      </w:pPr>
      <w:r>
        <w:rPr>
          <w:rFonts w:eastAsia="Calibri"/>
        </w:rPr>
        <w:t xml:space="preserve">Mayor Pro Tempore </w:t>
      </w:r>
      <w:r w:rsidRPr="000A56CC">
        <w:rPr>
          <w:rFonts w:eastAsia="Calibri"/>
        </w:rPr>
        <w:t>Bowles</w:t>
      </w:r>
      <w:r w:rsidRPr="00371952">
        <w:rPr>
          <w:rFonts w:eastAsia="Calibri"/>
        </w:rPr>
        <w:t xml:space="preserve"> made a motion, seconded by</w:t>
      </w:r>
      <w:r w:rsidRPr="00666A9E">
        <w:rPr>
          <w:rFonts w:eastAsia="Calibri"/>
        </w:rPr>
        <w:t xml:space="preserve"> </w:t>
      </w:r>
      <w:r w:rsidRPr="000A56CC">
        <w:rPr>
          <w:rFonts w:eastAsia="Calibri"/>
        </w:rPr>
        <w:t>Councilmember McRae</w:t>
      </w:r>
      <w:r w:rsidRPr="00371952">
        <w:rPr>
          <w:rFonts w:eastAsia="Calibri"/>
        </w:rPr>
        <w:t xml:space="preserve">, to dispense with the reading of and adopt the minutes as written for the </w:t>
      </w:r>
      <w:r w:rsidRPr="00813B9E">
        <w:rPr>
          <w:rFonts w:eastAsia="Calibri"/>
        </w:rPr>
        <w:t xml:space="preserve">Tuesday, </w:t>
      </w:r>
      <w:r w:rsidRPr="005C1A87">
        <w:rPr>
          <w:rFonts w:eastAsia="Calibri"/>
        </w:rPr>
        <w:t>February 13</w:t>
      </w:r>
      <w:r>
        <w:rPr>
          <w:rFonts w:eastAsia="Calibri"/>
        </w:rPr>
        <w:t>, 2024</w:t>
      </w:r>
      <w:r w:rsidRPr="00371952">
        <w:rPr>
          <w:rFonts w:eastAsia="Calibri"/>
        </w:rPr>
        <w:t>, regular scheduled council meeting</w:t>
      </w:r>
      <w:bookmarkStart w:id="1" w:name="_Hlk12865432"/>
      <w:bookmarkStart w:id="2" w:name="_Hlk38274454"/>
      <w:r w:rsidRPr="00371952">
        <w:rPr>
          <w:rFonts w:eastAsia="Calibri"/>
        </w:rPr>
        <w:t xml:space="preserve">.  Upon vote of the motion, the following votes were recorded: </w:t>
      </w:r>
      <w:r>
        <w:rPr>
          <w:rFonts w:eastAsia="Calibri"/>
        </w:rPr>
        <w:t>Ayes-</w:t>
      </w:r>
      <w:bookmarkEnd w:id="1"/>
      <w:bookmarkEnd w:id="2"/>
      <w:r>
        <w:rPr>
          <w:rFonts w:eastAsia="Calibri"/>
        </w:rPr>
        <w:t>All and N</w:t>
      </w:r>
      <w:r w:rsidRPr="00371952">
        <w:rPr>
          <w:rFonts w:eastAsia="Calibri"/>
        </w:rPr>
        <w:t>ays</w:t>
      </w:r>
      <w:r>
        <w:rPr>
          <w:rFonts w:eastAsia="Calibri"/>
        </w:rPr>
        <w:t>-</w:t>
      </w:r>
      <w:r w:rsidRPr="00371952">
        <w:rPr>
          <w:rFonts w:eastAsia="Calibri"/>
        </w:rPr>
        <w:t>None.  The motion carried.</w:t>
      </w:r>
      <w:r>
        <w:rPr>
          <w:rFonts w:eastAsia="Calibri"/>
        </w:rPr>
        <w:t xml:space="preserve"> </w:t>
      </w:r>
    </w:p>
    <w:p w14:paraId="0C3D94AC" w14:textId="77777777" w:rsidR="00C85218" w:rsidRDefault="00C85218" w:rsidP="00C85218">
      <w:pPr>
        <w:contextualSpacing/>
        <w:rPr>
          <w:rFonts w:eastAsia="Calibri"/>
        </w:rPr>
      </w:pPr>
    </w:p>
    <w:p w14:paraId="317D381E" w14:textId="77777777" w:rsidR="00C85218" w:rsidRPr="00113BCD" w:rsidRDefault="00C85218" w:rsidP="00C85218">
      <w:pPr>
        <w:numPr>
          <w:ilvl w:val="0"/>
          <w:numId w:val="1"/>
        </w:numPr>
        <w:tabs>
          <w:tab w:val="left" w:pos="8520"/>
        </w:tabs>
        <w:contextualSpacing/>
        <w:rPr>
          <w:rFonts w:eastAsia="Calibri"/>
          <w:b/>
        </w:rPr>
      </w:pPr>
      <w:r w:rsidRPr="00113BCD">
        <w:rPr>
          <w:rFonts w:eastAsia="Calibri"/>
          <w:b/>
        </w:rPr>
        <w:t>Department Reports</w:t>
      </w:r>
    </w:p>
    <w:p w14:paraId="2BDEA221" w14:textId="77777777" w:rsidR="00C85218" w:rsidRPr="000356E9" w:rsidRDefault="00C85218" w:rsidP="00C85218">
      <w:pPr>
        <w:numPr>
          <w:ilvl w:val="1"/>
          <w:numId w:val="1"/>
        </w:numPr>
        <w:tabs>
          <w:tab w:val="left" w:pos="8520"/>
        </w:tabs>
        <w:ind w:left="270" w:hanging="270"/>
        <w:contextualSpacing/>
        <w:rPr>
          <w:rFonts w:eastAsia="Calibri"/>
          <w:b/>
          <w:u w:val="single"/>
        </w:rPr>
      </w:pPr>
      <w:r w:rsidRPr="00371952">
        <w:rPr>
          <w:rFonts w:eastAsia="Calibri"/>
          <w:bCs/>
          <w:u w:val="single"/>
        </w:rPr>
        <w:t>Public Works Department – Director Jo</w:t>
      </w:r>
      <w:r>
        <w:rPr>
          <w:rFonts w:eastAsia="Calibri"/>
          <w:bCs/>
          <w:u w:val="single"/>
        </w:rPr>
        <w:t>nathan Ingram</w:t>
      </w:r>
      <w:r>
        <w:rPr>
          <w:rFonts w:eastAsia="Calibri"/>
          <w:bCs/>
        </w:rPr>
        <w:t xml:space="preserve"> – Mr. Ingram had no report.</w:t>
      </w:r>
    </w:p>
    <w:p w14:paraId="16FE8D8E" w14:textId="77777777" w:rsidR="00C85218" w:rsidRPr="009F0D80" w:rsidRDefault="00C85218" w:rsidP="00C85218">
      <w:pPr>
        <w:numPr>
          <w:ilvl w:val="1"/>
          <w:numId w:val="1"/>
        </w:numPr>
        <w:tabs>
          <w:tab w:val="left" w:pos="8520"/>
        </w:tabs>
        <w:ind w:left="270" w:hanging="270"/>
        <w:contextualSpacing/>
        <w:rPr>
          <w:rFonts w:eastAsia="Calibri"/>
          <w:bCs/>
        </w:rPr>
      </w:pPr>
      <w:r w:rsidRPr="00AF6411">
        <w:rPr>
          <w:rFonts w:eastAsia="Calibri"/>
          <w:bCs/>
          <w:u w:val="single"/>
        </w:rPr>
        <w:t>Police Department – Chief Wayne Bush</w:t>
      </w:r>
      <w:r w:rsidRPr="00AF6411">
        <w:rPr>
          <w:rFonts w:eastAsia="Calibri"/>
          <w:bCs/>
        </w:rPr>
        <w:t xml:space="preserve"> – </w:t>
      </w:r>
      <w:r>
        <w:rPr>
          <w:rFonts w:eastAsia="Calibri"/>
        </w:rPr>
        <w:t>Chief Bush requested rules and regulations signage for Elwell Park, the Buckhorn playground, and the city-owned lake.</w:t>
      </w:r>
    </w:p>
    <w:p w14:paraId="3E893197" w14:textId="77777777" w:rsidR="00C85218" w:rsidRPr="00AF6411" w:rsidRDefault="00C85218" w:rsidP="00C85218">
      <w:pPr>
        <w:numPr>
          <w:ilvl w:val="1"/>
          <w:numId w:val="1"/>
        </w:numPr>
        <w:tabs>
          <w:tab w:val="left" w:pos="8520"/>
        </w:tabs>
        <w:ind w:left="270" w:hanging="270"/>
        <w:contextualSpacing/>
        <w:rPr>
          <w:rFonts w:eastAsia="Calibri"/>
          <w:bCs/>
        </w:rPr>
      </w:pPr>
      <w:r w:rsidRPr="00AF6411">
        <w:rPr>
          <w:rFonts w:eastAsia="Calibri"/>
          <w:bCs/>
          <w:u w:val="single"/>
        </w:rPr>
        <w:t>Fire Department/Code Enforcement – Chief Brian Bunn</w:t>
      </w:r>
      <w:r w:rsidRPr="00AF6411">
        <w:rPr>
          <w:rFonts w:eastAsia="Calibri"/>
          <w:bCs/>
        </w:rPr>
        <w:t xml:space="preserve"> – </w:t>
      </w:r>
      <w:r>
        <w:rPr>
          <w:rFonts w:eastAsia="Calibri"/>
          <w:bCs/>
        </w:rPr>
        <w:t xml:space="preserve">Because there has been </w:t>
      </w:r>
      <w:r>
        <w:rPr>
          <w:rFonts w:eastAsia="Calibri"/>
        </w:rPr>
        <w:t>confusion with parking</w:t>
      </w:r>
      <w:r>
        <w:rPr>
          <w:rFonts w:eastAsia="Calibri"/>
          <w:bCs/>
        </w:rPr>
        <w:t xml:space="preserve"> spots in the parking lot of city hall, </w:t>
      </w:r>
      <w:r w:rsidRPr="00AF6411">
        <w:rPr>
          <w:rFonts w:eastAsia="Calibri"/>
          <w:bCs/>
        </w:rPr>
        <w:t xml:space="preserve">Chief Bunn </w:t>
      </w:r>
      <w:r>
        <w:rPr>
          <w:rFonts w:eastAsia="Calibri"/>
        </w:rPr>
        <w:t>suggested resealing and restriping the parking lot</w:t>
      </w:r>
      <w:r>
        <w:rPr>
          <w:rFonts w:eastAsia="Calibri"/>
          <w:bCs/>
        </w:rPr>
        <w:t>.  Also, the demolition project has been delayed due to miscommunication with the East Alabama Planning Commission.</w:t>
      </w:r>
    </w:p>
    <w:p w14:paraId="30403FC1" w14:textId="77777777" w:rsidR="00C85218" w:rsidRDefault="00C85218" w:rsidP="00C85218">
      <w:pPr>
        <w:numPr>
          <w:ilvl w:val="1"/>
          <w:numId w:val="1"/>
        </w:numPr>
        <w:tabs>
          <w:tab w:val="left" w:pos="8520"/>
        </w:tabs>
        <w:ind w:left="270" w:hanging="270"/>
        <w:contextualSpacing/>
        <w:rPr>
          <w:rFonts w:eastAsia="Calibri"/>
          <w:bCs/>
        </w:rPr>
      </w:pPr>
      <w:r w:rsidRPr="00371952">
        <w:rPr>
          <w:rFonts w:eastAsia="Calibri"/>
          <w:bCs/>
          <w:u w:val="single"/>
        </w:rPr>
        <w:t xml:space="preserve">Administrative Department – </w:t>
      </w:r>
      <w:r>
        <w:rPr>
          <w:rFonts w:eastAsia="Calibri"/>
          <w:bCs/>
          <w:u w:val="single"/>
        </w:rPr>
        <w:t xml:space="preserve">Assistant </w:t>
      </w:r>
      <w:r w:rsidRPr="00371952">
        <w:rPr>
          <w:rFonts w:eastAsia="Calibri"/>
          <w:bCs/>
          <w:u w:val="single"/>
        </w:rPr>
        <w:t>City Clerk</w:t>
      </w:r>
      <w:r>
        <w:rPr>
          <w:rFonts w:eastAsia="Calibri"/>
          <w:bCs/>
          <w:u w:val="single"/>
        </w:rPr>
        <w:t xml:space="preserve"> Jody Stephens</w:t>
      </w:r>
      <w:r w:rsidRPr="00371952">
        <w:rPr>
          <w:rFonts w:eastAsia="Calibri"/>
          <w:bCs/>
        </w:rPr>
        <w:t xml:space="preserve"> – </w:t>
      </w:r>
      <w:r>
        <w:rPr>
          <w:rFonts w:eastAsia="Calibri"/>
          <w:bCs/>
        </w:rPr>
        <w:t>Mrs. Stephens had no report.</w:t>
      </w:r>
    </w:p>
    <w:p w14:paraId="2BDA970C" w14:textId="77777777" w:rsidR="00C85218" w:rsidRPr="001973BB" w:rsidRDefault="00C85218" w:rsidP="00C85218">
      <w:pPr>
        <w:tabs>
          <w:tab w:val="left" w:pos="8520"/>
        </w:tabs>
        <w:contextualSpacing/>
        <w:rPr>
          <w:rFonts w:eastAsia="Calibri"/>
          <w:bCs/>
        </w:rPr>
      </w:pPr>
    </w:p>
    <w:p w14:paraId="7BE16938" w14:textId="77777777" w:rsidR="00C85218" w:rsidRPr="00113BCD" w:rsidRDefault="00C85218" w:rsidP="00C85218">
      <w:pPr>
        <w:numPr>
          <w:ilvl w:val="0"/>
          <w:numId w:val="1"/>
        </w:numPr>
        <w:contextualSpacing/>
        <w:rPr>
          <w:rFonts w:eastAsia="Calibri"/>
          <w:b/>
        </w:rPr>
      </w:pPr>
      <w:r w:rsidRPr="00113BCD">
        <w:rPr>
          <w:rFonts w:eastAsia="Calibri"/>
          <w:b/>
        </w:rPr>
        <w:t>Council Reports</w:t>
      </w:r>
    </w:p>
    <w:p w14:paraId="118E7C96" w14:textId="77777777" w:rsidR="00C85218" w:rsidRPr="00C12F0E" w:rsidRDefault="00C85218" w:rsidP="00C85218">
      <w:pPr>
        <w:numPr>
          <w:ilvl w:val="1"/>
          <w:numId w:val="1"/>
        </w:numPr>
        <w:ind w:left="360"/>
        <w:contextualSpacing/>
        <w:rPr>
          <w:rFonts w:eastAsia="Calibri"/>
          <w:bCs/>
        </w:rPr>
      </w:pPr>
      <w:r w:rsidRPr="00371952">
        <w:rPr>
          <w:rFonts w:eastAsia="Calibri"/>
          <w:bCs/>
          <w:u w:val="single"/>
        </w:rPr>
        <w:t>Councilmember Clint Burns</w:t>
      </w:r>
      <w:r w:rsidRPr="00371952">
        <w:rPr>
          <w:rFonts w:eastAsia="Calibri"/>
          <w:bCs/>
        </w:rPr>
        <w:t xml:space="preserve"> – </w:t>
      </w:r>
      <w:r>
        <w:rPr>
          <w:rFonts w:eastAsia="Calibri"/>
          <w:bCs/>
        </w:rPr>
        <w:t>Councilmember Burns had no report.</w:t>
      </w:r>
    </w:p>
    <w:p w14:paraId="224E480E" w14:textId="77777777" w:rsidR="00C85218" w:rsidRDefault="00C85218" w:rsidP="00C85218">
      <w:pPr>
        <w:numPr>
          <w:ilvl w:val="1"/>
          <w:numId w:val="1"/>
        </w:numPr>
        <w:ind w:left="360"/>
        <w:contextualSpacing/>
        <w:rPr>
          <w:rFonts w:eastAsia="Calibri"/>
          <w:bCs/>
        </w:rPr>
      </w:pPr>
      <w:r w:rsidRPr="00371952">
        <w:rPr>
          <w:rFonts w:eastAsia="Calibri"/>
          <w:bCs/>
          <w:u w:val="single"/>
        </w:rPr>
        <w:lastRenderedPageBreak/>
        <w:t>Councilmember Tim McRae</w:t>
      </w:r>
      <w:r w:rsidRPr="00371952">
        <w:rPr>
          <w:rFonts w:eastAsia="Calibri"/>
          <w:bCs/>
        </w:rPr>
        <w:t xml:space="preserve"> – </w:t>
      </w:r>
      <w:proofErr w:type="gramStart"/>
      <w:r>
        <w:rPr>
          <w:rFonts w:eastAsia="Calibri"/>
          <w:bCs/>
        </w:rPr>
        <w:t>Clean-up day</w:t>
      </w:r>
      <w:proofErr w:type="gramEnd"/>
      <w:r>
        <w:rPr>
          <w:rFonts w:eastAsia="Calibri"/>
          <w:bCs/>
        </w:rPr>
        <w:t xml:space="preserve"> for Weaver will be held on Saturday, April 20, 2024, and all councilmembers have been encouraged to attend.</w:t>
      </w:r>
    </w:p>
    <w:p w14:paraId="302F1874" w14:textId="77777777" w:rsidR="00C85218" w:rsidRPr="00061BDC" w:rsidRDefault="00C85218" w:rsidP="00C85218">
      <w:pPr>
        <w:tabs>
          <w:tab w:val="left" w:pos="8130"/>
        </w:tabs>
        <w:rPr>
          <w:rFonts w:eastAsia="Calibri"/>
        </w:rPr>
      </w:pPr>
      <w:r>
        <w:rPr>
          <w:rFonts w:eastAsia="Calibri"/>
        </w:rPr>
        <w:tab/>
      </w:r>
    </w:p>
    <w:p w14:paraId="19C9EC0A" w14:textId="77777777" w:rsidR="00C85218" w:rsidRPr="00C12F0E" w:rsidRDefault="00C85218" w:rsidP="00C85218">
      <w:pPr>
        <w:numPr>
          <w:ilvl w:val="1"/>
          <w:numId w:val="1"/>
        </w:numPr>
        <w:ind w:left="360"/>
        <w:contextualSpacing/>
        <w:rPr>
          <w:rFonts w:eastAsia="Calibri"/>
          <w:bCs/>
        </w:rPr>
      </w:pPr>
      <w:r w:rsidRPr="00371952">
        <w:rPr>
          <w:rFonts w:eastAsia="Calibri"/>
          <w:bCs/>
          <w:u w:val="single"/>
        </w:rPr>
        <w:t>Councilmember Cathy Hamby</w:t>
      </w:r>
      <w:r w:rsidRPr="00371952">
        <w:rPr>
          <w:rFonts w:eastAsia="Calibri"/>
          <w:bCs/>
        </w:rPr>
        <w:t xml:space="preserve"> – </w:t>
      </w:r>
      <w:r>
        <w:rPr>
          <w:rFonts w:eastAsia="Calibri"/>
          <w:bCs/>
        </w:rPr>
        <w:t>Councilmember Hamby has been working with the county to create a spay/neuter program.</w:t>
      </w:r>
    </w:p>
    <w:p w14:paraId="72710390" w14:textId="77777777" w:rsidR="00C85218" w:rsidRPr="00C12F0E" w:rsidRDefault="00C85218" w:rsidP="00C85218">
      <w:pPr>
        <w:numPr>
          <w:ilvl w:val="1"/>
          <w:numId w:val="1"/>
        </w:numPr>
        <w:ind w:left="360"/>
        <w:contextualSpacing/>
        <w:rPr>
          <w:rFonts w:eastAsia="Calibri"/>
          <w:bCs/>
        </w:rPr>
      </w:pPr>
      <w:r w:rsidRPr="007D11D7">
        <w:rPr>
          <w:rFonts w:eastAsia="Calibri"/>
          <w:bCs/>
          <w:u w:val="single"/>
        </w:rPr>
        <w:t xml:space="preserve">Mayor Pro Tempore </w:t>
      </w:r>
      <w:r w:rsidRPr="00371952">
        <w:rPr>
          <w:rFonts w:eastAsia="Calibri"/>
          <w:bCs/>
          <w:u w:val="single"/>
        </w:rPr>
        <w:t>Nick Bowles</w:t>
      </w:r>
      <w:r w:rsidRPr="00371952">
        <w:rPr>
          <w:rFonts w:eastAsia="Calibri"/>
          <w:bCs/>
        </w:rPr>
        <w:t xml:space="preserve"> – </w:t>
      </w:r>
      <w:r>
        <w:rPr>
          <w:rFonts w:eastAsia="Calibri"/>
          <w:bCs/>
        </w:rPr>
        <w:t>Mayor Pro Tempore Bowles had no report.</w:t>
      </w:r>
    </w:p>
    <w:p w14:paraId="74A29389" w14:textId="77777777" w:rsidR="00C85218" w:rsidRDefault="00C85218" w:rsidP="00C85218">
      <w:pPr>
        <w:numPr>
          <w:ilvl w:val="1"/>
          <w:numId w:val="1"/>
        </w:numPr>
        <w:ind w:left="360"/>
        <w:rPr>
          <w:rFonts w:eastAsia="Calibri"/>
          <w:bCs/>
        </w:rPr>
      </w:pPr>
      <w:r w:rsidRPr="006115DA">
        <w:rPr>
          <w:rFonts w:eastAsia="Calibri"/>
          <w:bCs/>
          <w:u w:val="single"/>
        </w:rPr>
        <w:t>Councilmember Terri Summerlin</w:t>
      </w:r>
      <w:r w:rsidRPr="006115DA">
        <w:rPr>
          <w:rFonts w:eastAsia="Calibri"/>
          <w:bCs/>
        </w:rPr>
        <w:t xml:space="preserve"> – </w:t>
      </w:r>
      <w:r>
        <w:rPr>
          <w:rFonts w:eastAsia="Calibri"/>
          <w:bCs/>
        </w:rPr>
        <w:t>was absent.</w:t>
      </w:r>
    </w:p>
    <w:p w14:paraId="1C02E216" w14:textId="77777777" w:rsidR="00C85218" w:rsidRPr="006115DA" w:rsidRDefault="00C85218" w:rsidP="00C85218">
      <w:pPr>
        <w:ind w:left="360"/>
        <w:rPr>
          <w:rFonts w:eastAsia="Calibri"/>
          <w:bCs/>
        </w:rPr>
      </w:pPr>
    </w:p>
    <w:p w14:paraId="35A82E73" w14:textId="77777777" w:rsidR="00C85218" w:rsidRDefault="00C85218" w:rsidP="00C85218">
      <w:pPr>
        <w:numPr>
          <w:ilvl w:val="0"/>
          <w:numId w:val="1"/>
        </w:numPr>
        <w:contextualSpacing/>
        <w:rPr>
          <w:rFonts w:eastAsia="Calibri"/>
          <w:bCs/>
        </w:rPr>
      </w:pPr>
      <w:r w:rsidRPr="00113BCD">
        <w:rPr>
          <w:rFonts w:eastAsia="Calibri"/>
          <w:b/>
        </w:rPr>
        <w:t>Old Business</w:t>
      </w:r>
    </w:p>
    <w:p w14:paraId="100ABE0F" w14:textId="77777777" w:rsidR="00C85218" w:rsidRDefault="00C85218" w:rsidP="00C85218">
      <w:pPr>
        <w:ind w:left="360" w:hanging="360"/>
        <w:contextualSpacing/>
        <w:rPr>
          <w:rFonts w:eastAsia="Calibri"/>
        </w:rPr>
      </w:pPr>
      <w:r>
        <w:rPr>
          <w:rFonts w:eastAsia="Calibri"/>
          <w:bCs/>
        </w:rPr>
        <w:t xml:space="preserve">a.   </w:t>
      </w:r>
      <w:r w:rsidRPr="00537973">
        <w:rPr>
          <w:rFonts w:eastAsia="Calibri"/>
          <w:bCs/>
          <w:u w:val="single"/>
        </w:rPr>
        <w:t>Ordinance#2024-02 – Rescinding Certain Sections of the Rental Property Ordinance</w:t>
      </w:r>
      <w:r>
        <w:rPr>
          <w:rFonts w:eastAsia="Calibri"/>
          <w:bCs/>
        </w:rPr>
        <w:t xml:space="preserve"> – Mayor Pro Tempore Bowles made a motion, seconded by Councilmember McRae, to approve Ordinance#2024-02.  </w:t>
      </w:r>
      <w:r w:rsidRPr="00371952">
        <w:rPr>
          <w:rFonts w:eastAsia="Calibri"/>
        </w:rPr>
        <w:t xml:space="preserve">Upon vote of the motion, the following votes were recorded: </w:t>
      </w:r>
      <w:r>
        <w:rPr>
          <w:rFonts w:eastAsia="Calibri"/>
        </w:rPr>
        <w:t>Ayes-All and N</w:t>
      </w:r>
      <w:r w:rsidRPr="00371952">
        <w:rPr>
          <w:rFonts w:eastAsia="Calibri"/>
        </w:rPr>
        <w:t>ays</w:t>
      </w:r>
      <w:r>
        <w:rPr>
          <w:rFonts w:eastAsia="Calibri"/>
        </w:rPr>
        <w:t>-</w:t>
      </w:r>
      <w:r w:rsidRPr="00371952">
        <w:rPr>
          <w:rFonts w:eastAsia="Calibri"/>
        </w:rPr>
        <w:t>None.  The motion carried.</w:t>
      </w:r>
    </w:p>
    <w:p w14:paraId="0729F57B" w14:textId="77777777" w:rsidR="00C85218" w:rsidRDefault="00C85218" w:rsidP="00C85218">
      <w:pPr>
        <w:ind w:left="360" w:hanging="360"/>
        <w:contextualSpacing/>
        <w:rPr>
          <w:rFonts w:eastAsia="Calibri"/>
          <w:bCs/>
        </w:rPr>
      </w:pPr>
      <w:r>
        <w:rPr>
          <w:rFonts w:eastAsia="Calibri"/>
          <w:bCs/>
        </w:rPr>
        <w:t xml:space="preserve">b.  </w:t>
      </w:r>
      <w:r>
        <w:rPr>
          <w:rFonts w:eastAsia="Calibri"/>
          <w:bCs/>
          <w:u w:val="single"/>
        </w:rPr>
        <w:t>Update on Sale of Land on Jacksonville Street</w:t>
      </w:r>
      <w:r>
        <w:rPr>
          <w:rFonts w:eastAsia="Calibri"/>
          <w:bCs/>
        </w:rPr>
        <w:t xml:space="preserve"> – Per the city’s attorney Jason Odom, Mr. Borden’s attorney has not yet corrected the deed for the land.</w:t>
      </w:r>
    </w:p>
    <w:p w14:paraId="6FBB33B7" w14:textId="77777777" w:rsidR="00C85218" w:rsidRPr="00537973" w:rsidRDefault="00C85218" w:rsidP="00C85218">
      <w:pPr>
        <w:ind w:left="360" w:hanging="360"/>
        <w:contextualSpacing/>
        <w:rPr>
          <w:rFonts w:eastAsia="Calibri"/>
          <w:bCs/>
        </w:rPr>
      </w:pPr>
      <w:r>
        <w:rPr>
          <w:rFonts w:eastAsia="Calibri"/>
          <w:bCs/>
        </w:rPr>
        <w:t xml:space="preserve">c.   </w:t>
      </w:r>
      <w:r w:rsidRPr="00A13E11">
        <w:rPr>
          <w:rFonts w:eastAsia="Calibri"/>
          <w:bCs/>
          <w:u w:val="single"/>
        </w:rPr>
        <w:t>Buckhorn Subdivision</w:t>
      </w:r>
      <w:r>
        <w:rPr>
          <w:rFonts w:eastAsia="Calibri"/>
          <w:bCs/>
        </w:rPr>
        <w:t xml:space="preserve"> – Even though the city has already granted a variance to the builders in the Buckhorn Subdivision to reduce the minimum lot size from 50 feet to 45 feet, the builder will be asking for an additional reduction of five (5) more feet, which would reduce the lot sizes to 40 feet allowing about 15 additional 1,300 square-foot houses.</w:t>
      </w:r>
    </w:p>
    <w:p w14:paraId="7BBBF0FB" w14:textId="77777777" w:rsidR="00C85218" w:rsidRDefault="00C85218" w:rsidP="00C85218">
      <w:pPr>
        <w:contextualSpacing/>
        <w:rPr>
          <w:rFonts w:eastAsia="Calibri"/>
          <w:bCs/>
        </w:rPr>
      </w:pPr>
    </w:p>
    <w:p w14:paraId="7418D6F9" w14:textId="77777777" w:rsidR="00C85218" w:rsidRPr="0018741E" w:rsidRDefault="00C85218" w:rsidP="00C85218">
      <w:pPr>
        <w:numPr>
          <w:ilvl w:val="0"/>
          <w:numId w:val="1"/>
        </w:numPr>
        <w:tabs>
          <w:tab w:val="left" w:pos="8310"/>
        </w:tabs>
        <w:contextualSpacing/>
      </w:pPr>
      <w:r w:rsidRPr="00113BCD">
        <w:rPr>
          <w:rFonts w:eastAsia="Calibri"/>
          <w:b/>
        </w:rPr>
        <w:t>New Business</w:t>
      </w:r>
    </w:p>
    <w:p w14:paraId="77FC1028" w14:textId="77777777" w:rsidR="00C85218" w:rsidRDefault="00C85218" w:rsidP="00C85218">
      <w:pPr>
        <w:tabs>
          <w:tab w:val="left" w:pos="8310"/>
        </w:tabs>
        <w:ind w:left="360" w:hanging="360"/>
        <w:contextualSpacing/>
      </w:pPr>
      <w:r>
        <w:t xml:space="preserve">a.  </w:t>
      </w:r>
      <w:r w:rsidRPr="003F000F">
        <w:rPr>
          <w:u w:val="single"/>
        </w:rPr>
        <w:t>Resolution#2024-01 – Authorizing the Renewal of General Obligation Warrant</w:t>
      </w:r>
      <w:r>
        <w:rPr>
          <w:u w:val="single"/>
        </w:rPr>
        <w:t xml:space="preserve"> with Metro Bank</w:t>
      </w:r>
      <w:r>
        <w:t xml:space="preserve"> – Councilmember McRae </w:t>
      </w:r>
      <w:r w:rsidRPr="003F000F">
        <w:t>made</w:t>
      </w:r>
      <w:r>
        <w:t xml:space="preserve"> a motion, seconded by Councilmember Burns, to approve Resolution#2024-01 to renew the general obligation warrant with Metro Bank.  </w:t>
      </w:r>
      <w:r>
        <w:rPr>
          <w:rFonts w:eastAsia="Calibri"/>
        </w:rPr>
        <w:t>T</w:t>
      </w:r>
      <w:r w:rsidRPr="00371952">
        <w:rPr>
          <w:rFonts w:eastAsia="Calibri"/>
        </w:rPr>
        <w:t xml:space="preserve">he following </w:t>
      </w:r>
      <w:r>
        <w:rPr>
          <w:rFonts w:eastAsia="Calibri"/>
        </w:rPr>
        <w:t xml:space="preserve">roll call votes </w:t>
      </w:r>
      <w:r w:rsidRPr="00371952">
        <w:rPr>
          <w:rFonts w:eastAsia="Calibri"/>
        </w:rPr>
        <w:t>were recorded:</w:t>
      </w:r>
      <w:r>
        <w:rPr>
          <w:rFonts w:eastAsia="Calibri"/>
        </w:rPr>
        <w:t xml:space="preserve">  </w:t>
      </w:r>
      <w:r w:rsidRPr="00371952">
        <w:rPr>
          <w:rFonts w:eastAsia="Calibri"/>
        </w:rPr>
        <w:t xml:space="preserve"> </w:t>
      </w:r>
      <w:r>
        <w:rPr>
          <w:rFonts w:eastAsia="Calibri"/>
        </w:rPr>
        <w:t xml:space="preserve">Councilmember Burns-Yes; </w:t>
      </w:r>
      <w:r w:rsidRPr="000A56CC">
        <w:rPr>
          <w:rFonts w:eastAsia="Calibri"/>
        </w:rPr>
        <w:t>Councilmember McRae</w:t>
      </w:r>
      <w:r>
        <w:rPr>
          <w:rFonts w:eastAsia="Calibri"/>
        </w:rPr>
        <w:t xml:space="preserve">-Yes; Councilmember Hamby-Yes; Mayor Pro Tempore </w:t>
      </w:r>
      <w:r w:rsidRPr="000A56CC">
        <w:rPr>
          <w:rFonts w:eastAsia="Calibri"/>
        </w:rPr>
        <w:t>Bowles</w:t>
      </w:r>
      <w:r>
        <w:rPr>
          <w:rFonts w:eastAsia="Calibri"/>
        </w:rPr>
        <w:t>-Yes; and Mayor Clendenning-Yes</w:t>
      </w:r>
      <w:r w:rsidRPr="00371952">
        <w:rPr>
          <w:rFonts w:eastAsia="Calibri"/>
        </w:rPr>
        <w:t>.  The motion carried.</w:t>
      </w:r>
    </w:p>
    <w:p w14:paraId="1C04B88F" w14:textId="77777777" w:rsidR="00C85218" w:rsidRPr="00CF7021" w:rsidRDefault="00C85218" w:rsidP="00C85218">
      <w:pPr>
        <w:ind w:left="360" w:hanging="360"/>
        <w:contextualSpacing/>
        <w:rPr>
          <w:rFonts w:eastAsia="Calibri"/>
        </w:rPr>
      </w:pPr>
      <w:r>
        <w:t xml:space="preserve">b.   </w:t>
      </w:r>
      <w:r>
        <w:rPr>
          <w:u w:val="single"/>
        </w:rPr>
        <w:t>Second $250,000 Certificate of Deposit Investment</w:t>
      </w:r>
      <w:r>
        <w:t xml:space="preserve"> – Mayor Pro Tempore Bowles made a motion, seconded by Councilmember McRae, to authorize Mayor Clendenning to move $250,000 to a CD for 13 months with a 4.1% interest rate.  </w:t>
      </w:r>
      <w:r w:rsidRPr="00371952">
        <w:rPr>
          <w:rFonts w:eastAsia="Calibri"/>
        </w:rPr>
        <w:t xml:space="preserve">Upon vote of the motion, the following votes were recorded: </w:t>
      </w:r>
      <w:r>
        <w:rPr>
          <w:rFonts w:eastAsia="Calibri"/>
        </w:rPr>
        <w:t>Ayes-All and N</w:t>
      </w:r>
      <w:r w:rsidRPr="00371952">
        <w:rPr>
          <w:rFonts w:eastAsia="Calibri"/>
        </w:rPr>
        <w:t>ays</w:t>
      </w:r>
      <w:r>
        <w:rPr>
          <w:rFonts w:eastAsia="Calibri"/>
        </w:rPr>
        <w:t>-</w:t>
      </w:r>
      <w:r w:rsidRPr="00371952">
        <w:rPr>
          <w:rFonts w:eastAsia="Calibri"/>
        </w:rPr>
        <w:t>None.  The motion carried.</w:t>
      </w:r>
    </w:p>
    <w:p w14:paraId="7C28FA52" w14:textId="77777777" w:rsidR="00C85218" w:rsidRDefault="00C85218" w:rsidP="00C85218">
      <w:pPr>
        <w:tabs>
          <w:tab w:val="left" w:pos="8310"/>
        </w:tabs>
        <w:ind w:left="180" w:hanging="180"/>
        <w:contextualSpacing/>
        <w:rPr>
          <w:rFonts w:eastAsia="Calibri"/>
          <w:bCs/>
        </w:rPr>
      </w:pPr>
    </w:p>
    <w:p w14:paraId="4B181AB8" w14:textId="77777777" w:rsidR="00C85218" w:rsidRPr="00366CDE" w:rsidRDefault="00C85218" w:rsidP="00C85218">
      <w:pPr>
        <w:numPr>
          <w:ilvl w:val="0"/>
          <w:numId w:val="1"/>
        </w:numPr>
        <w:tabs>
          <w:tab w:val="left" w:pos="8310"/>
        </w:tabs>
        <w:rPr>
          <w:rFonts w:eastAsia="Calibri"/>
          <w:bCs/>
        </w:rPr>
      </w:pPr>
      <w:r w:rsidRPr="00113BCD">
        <w:rPr>
          <w:rFonts w:eastAsia="Calibri"/>
          <w:b/>
        </w:rPr>
        <w:t>Mayor’s Report</w:t>
      </w:r>
      <w:r>
        <w:rPr>
          <w:rFonts w:eastAsia="Calibri"/>
          <w:bCs/>
        </w:rPr>
        <w:t xml:space="preserve"> – There will be an update on the pipe repair on Railroad Street at the next council meeting.  One large sign instead of several small signs to show all the state championships.  The road paving project is set for July.  Upcoming council and mayor meeting with regional planning to meet with ALDOT.  ALM elections and conference on May 15-18 in Huntsville Attendance would be beneficial to stay informed</w:t>
      </w:r>
      <w:r w:rsidRPr="00366CDE">
        <w:rPr>
          <w:rFonts w:eastAsia="Calibri"/>
          <w:bCs/>
        </w:rPr>
        <w:t xml:space="preserve">. </w:t>
      </w:r>
    </w:p>
    <w:p w14:paraId="76C5D34A" w14:textId="77777777" w:rsidR="00C85218" w:rsidRPr="00144251" w:rsidRDefault="00C85218" w:rsidP="00C85218">
      <w:pPr>
        <w:tabs>
          <w:tab w:val="left" w:pos="8310"/>
        </w:tabs>
        <w:rPr>
          <w:rFonts w:eastAsia="Calibri"/>
          <w:bCs/>
        </w:rPr>
      </w:pPr>
    </w:p>
    <w:p w14:paraId="1E47C4E8" w14:textId="77777777" w:rsidR="00C85218" w:rsidRPr="00061BDC" w:rsidRDefault="00C85218" w:rsidP="00C85218">
      <w:pPr>
        <w:numPr>
          <w:ilvl w:val="0"/>
          <w:numId w:val="1"/>
        </w:numPr>
        <w:tabs>
          <w:tab w:val="left" w:pos="8310"/>
        </w:tabs>
        <w:contextualSpacing/>
        <w:rPr>
          <w:rFonts w:eastAsia="Calibri"/>
        </w:rPr>
      </w:pPr>
      <w:r w:rsidRPr="00113BCD">
        <w:rPr>
          <w:rFonts w:eastAsia="Calibri"/>
          <w:b/>
        </w:rPr>
        <w:t>Public Comments</w:t>
      </w:r>
      <w:r>
        <w:rPr>
          <w:rFonts w:eastAsia="Calibri"/>
        </w:rPr>
        <w:t xml:space="preserve"> – There were no public comments to be heard.</w:t>
      </w:r>
    </w:p>
    <w:p w14:paraId="4259B80C" w14:textId="77777777" w:rsidR="00C85218" w:rsidRPr="008F4AF8" w:rsidRDefault="00C85218" w:rsidP="00C85218">
      <w:pPr>
        <w:tabs>
          <w:tab w:val="left" w:pos="8310"/>
        </w:tabs>
        <w:contextualSpacing/>
        <w:rPr>
          <w:rFonts w:eastAsia="Calibri"/>
        </w:rPr>
      </w:pPr>
    </w:p>
    <w:p w14:paraId="090F49D9" w14:textId="5E8A0879" w:rsidR="00913752" w:rsidRDefault="00C85218" w:rsidP="00C85218">
      <w:pPr>
        <w:contextualSpacing/>
        <w:rPr>
          <w:rFonts w:eastAsia="Calibri"/>
          <w:b/>
        </w:rPr>
      </w:pPr>
      <w:r w:rsidRPr="00C27538">
        <w:rPr>
          <w:rFonts w:eastAsia="Calibri"/>
          <w:b/>
        </w:rPr>
        <w:t>Adjournment</w:t>
      </w:r>
      <w:r w:rsidRPr="00C27538">
        <w:rPr>
          <w:rFonts w:eastAsia="Calibri"/>
          <w:bCs/>
        </w:rPr>
        <w:t xml:space="preserve"> – With</w:t>
      </w:r>
      <w:r w:rsidRPr="00C27538">
        <w:rPr>
          <w:rFonts w:eastAsia="Calibri"/>
        </w:rPr>
        <w:t xml:space="preserve"> no further business coming before the council Mayor Pro</w:t>
      </w:r>
      <w:r>
        <w:rPr>
          <w:rFonts w:eastAsia="Calibri"/>
        </w:rPr>
        <w:t xml:space="preserve"> </w:t>
      </w:r>
      <w:r w:rsidRPr="00C27538">
        <w:rPr>
          <w:rFonts w:eastAsia="Calibri"/>
        </w:rPr>
        <w:t>Tem</w:t>
      </w:r>
      <w:r>
        <w:rPr>
          <w:rFonts w:eastAsia="Calibri"/>
        </w:rPr>
        <w:t>pore</w:t>
      </w:r>
      <w:r w:rsidRPr="00C27538">
        <w:rPr>
          <w:rFonts w:eastAsia="Calibri"/>
        </w:rPr>
        <w:t xml:space="preserve"> Nick Bowles made a motion to adjourn, and with all in favor the meeting was duly adjourned.</w:t>
      </w:r>
    </w:p>
    <w:p w14:paraId="229BF3C0" w14:textId="77777777" w:rsidR="00C85218" w:rsidRDefault="00C85218" w:rsidP="00913752">
      <w:pPr>
        <w:contextualSpacing/>
        <w:rPr>
          <w:rFonts w:eastAsia="Calibri"/>
          <w:b/>
        </w:rPr>
      </w:pPr>
    </w:p>
    <w:p w14:paraId="42648426" w14:textId="77777777" w:rsidR="00C85218" w:rsidRDefault="00C85218" w:rsidP="00913752">
      <w:pPr>
        <w:contextualSpacing/>
        <w:rPr>
          <w:rFonts w:eastAsia="Calibri"/>
          <w:b/>
        </w:rPr>
      </w:pPr>
    </w:p>
    <w:p w14:paraId="2A90B8AA" w14:textId="53E2E47D" w:rsidR="00913752" w:rsidRPr="00FF1F4D" w:rsidRDefault="00913752" w:rsidP="00913752">
      <w:pPr>
        <w:contextualSpacing/>
        <w:rPr>
          <w:rFonts w:eastAsia="Calibri"/>
          <w:b/>
        </w:rPr>
      </w:pPr>
      <w:r w:rsidRPr="00FF1F4D">
        <w:rPr>
          <w:rFonts w:eastAsia="Calibri"/>
          <w:b/>
        </w:rPr>
        <w:t>__________________________________</w:t>
      </w:r>
      <w:r w:rsidRPr="00FF1F4D">
        <w:rPr>
          <w:rFonts w:eastAsia="Calibri"/>
          <w:b/>
        </w:rPr>
        <w:tab/>
        <w:t xml:space="preserve">        ______________________________________</w:t>
      </w:r>
    </w:p>
    <w:p w14:paraId="0D091965" w14:textId="77777777" w:rsidR="00913752" w:rsidRDefault="00913752" w:rsidP="00913752">
      <w:pPr>
        <w:contextualSpacing/>
        <w:rPr>
          <w:rFonts w:eastAsia="Calibri"/>
          <w:b/>
        </w:rPr>
      </w:pPr>
      <w:r>
        <w:rPr>
          <w:rFonts w:eastAsia="Calibri"/>
          <w:b/>
        </w:rPr>
        <w:t>Jeffrey A. Clendenning</w:t>
      </w:r>
      <w:r w:rsidRPr="00FF1F4D">
        <w:rPr>
          <w:rFonts w:eastAsia="Calibri"/>
          <w:b/>
        </w:rPr>
        <w:t>, Mayor</w:t>
      </w:r>
      <w:r w:rsidRPr="00FF1F4D">
        <w:rPr>
          <w:rFonts w:eastAsia="Calibri"/>
          <w:b/>
        </w:rPr>
        <w:tab/>
      </w:r>
      <w:r w:rsidRPr="00FF1F4D">
        <w:rPr>
          <w:rFonts w:eastAsia="Calibri"/>
          <w:b/>
        </w:rPr>
        <w:tab/>
      </w:r>
      <w:r>
        <w:rPr>
          <w:rFonts w:eastAsia="Calibri"/>
          <w:b/>
        </w:rPr>
        <w:t xml:space="preserve">        </w:t>
      </w:r>
      <w:r w:rsidRPr="00FF1F4D">
        <w:rPr>
          <w:rFonts w:eastAsia="Calibri"/>
          <w:b/>
        </w:rPr>
        <w:t>Attested:  Chasity L. Whetstone, City Cler</w:t>
      </w:r>
      <w:r>
        <w:rPr>
          <w:rFonts w:eastAsia="Calibri"/>
          <w:b/>
        </w:rPr>
        <w:t>k</w:t>
      </w:r>
      <w:bookmarkEnd w:id="0"/>
    </w:p>
    <w:sectPr w:rsidR="00913752" w:rsidSect="00EF1576">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D711" w14:textId="77777777" w:rsidR="00F72D0F" w:rsidRDefault="00F72D0F" w:rsidP="00EF1576">
      <w:r>
        <w:separator/>
      </w:r>
    </w:p>
  </w:endnote>
  <w:endnote w:type="continuationSeparator" w:id="0">
    <w:p w14:paraId="5EEC8870" w14:textId="77777777" w:rsidR="00F72D0F" w:rsidRDefault="00F72D0F"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767F21A7" w:rsidR="003A2205" w:rsidRPr="003A2205" w:rsidRDefault="00C85218"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February</w:t>
    </w:r>
    <w:r w:rsidR="003A2205" w:rsidRPr="003A2205">
      <w:rPr>
        <w:rFonts w:eastAsia="Calibri"/>
        <w:b/>
        <w:bCs/>
        <w:kern w:val="0"/>
        <w:sz w:val="16"/>
        <w:szCs w:val="16"/>
      </w:rPr>
      <w:t xml:space="preserve"> </w:t>
    </w:r>
    <w:r>
      <w:rPr>
        <w:rFonts w:eastAsia="Calibri"/>
        <w:b/>
        <w:bCs/>
        <w:kern w:val="0"/>
        <w:sz w:val="16"/>
        <w:szCs w:val="16"/>
      </w:rPr>
      <w:t>27</w:t>
    </w:r>
    <w:r w:rsidR="003A2205" w:rsidRPr="003A2205">
      <w:rPr>
        <w:rFonts w:eastAsia="Calibri"/>
        <w:b/>
        <w:bCs/>
        <w:kern w:val="0"/>
        <w:sz w:val="16"/>
        <w:szCs w:val="16"/>
      </w:rPr>
      <w:t xml:space="preserve">, </w:t>
    </w:r>
    <w:proofErr w:type="gramStart"/>
    <w:r w:rsidR="003A2205" w:rsidRPr="003A2205">
      <w:rPr>
        <w:rFonts w:eastAsia="Calibri"/>
        <w:b/>
        <w:bCs/>
        <w:kern w:val="0"/>
        <w:sz w:val="16"/>
        <w:szCs w:val="16"/>
      </w:rPr>
      <w:t>202</w:t>
    </w:r>
    <w:r>
      <w:rPr>
        <w:rFonts w:eastAsia="Calibri"/>
        <w:b/>
        <w:bCs/>
        <w:kern w:val="0"/>
        <w:sz w:val="16"/>
        <w:szCs w:val="16"/>
      </w:rPr>
      <w:t>4</w:t>
    </w:r>
    <w:proofErr w:type="gramEnd"/>
    <w:r w:rsidR="003A2205" w:rsidRPr="003A2205">
      <w:rPr>
        <w:rFonts w:eastAsia="Calibri"/>
        <w:b/>
        <w:bCs/>
        <w:kern w:val="0"/>
        <w:sz w:val="16"/>
        <w:szCs w:val="16"/>
      </w:rPr>
      <w:t xml:space="preserve">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49B87A6B" w:rsidR="00EF1576" w:rsidRPr="003A2205" w:rsidRDefault="00C85218"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JGS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A12D" w14:textId="77777777" w:rsidR="00F72D0F" w:rsidRDefault="00F72D0F" w:rsidP="00EF1576">
      <w:r>
        <w:separator/>
      </w:r>
    </w:p>
  </w:footnote>
  <w:footnote w:type="continuationSeparator" w:id="0">
    <w:p w14:paraId="58AA45E7" w14:textId="77777777" w:rsidR="00F72D0F" w:rsidRDefault="00F72D0F"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7E6687BC" w:rsidR="003A2205" w:rsidRPr="003A2205" w:rsidRDefault="00C85218"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February</w:t>
    </w:r>
    <w:r w:rsidR="003A2205" w:rsidRPr="003A2205">
      <w:rPr>
        <w:rFonts w:eastAsia="Times New Roman"/>
        <w:b/>
        <w:kern w:val="0"/>
        <w:szCs w:val="22"/>
      </w:rPr>
      <w:t xml:space="preserve"> </w:t>
    </w:r>
    <w:r>
      <w:rPr>
        <w:rFonts w:eastAsia="Times New Roman"/>
        <w:b/>
        <w:kern w:val="0"/>
        <w:szCs w:val="22"/>
      </w:rPr>
      <w:t>27</w:t>
    </w:r>
    <w:r w:rsidR="003A2205" w:rsidRPr="003A2205">
      <w:rPr>
        <w:rFonts w:eastAsia="Times New Roman"/>
        <w:b/>
        <w:kern w:val="0"/>
        <w:szCs w:val="22"/>
      </w:rPr>
      <w:t xml:space="preserve">, </w:t>
    </w:r>
    <w:proofErr w:type="gramStart"/>
    <w:r w:rsidR="003A2205" w:rsidRPr="003A2205">
      <w:rPr>
        <w:rFonts w:eastAsia="Times New Roman"/>
        <w:b/>
        <w:kern w:val="0"/>
        <w:szCs w:val="22"/>
      </w:rPr>
      <w:t>202</w:t>
    </w:r>
    <w:r>
      <w:rPr>
        <w:rFonts w:eastAsia="Times New Roman"/>
        <w:b/>
        <w:kern w:val="0"/>
        <w:szCs w:val="22"/>
      </w:rPr>
      <w:t>4</w:t>
    </w:r>
    <w:proofErr w:type="gramEnd"/>
    <w:r w:rsidR="003A2205" w:rsidRPr="003A2205">
      <w:rPr>
        <w:rFonts w:eastAsia="Times New Roman"/>
        <w:b/>
        <w:kern w:val="0"/>
        <w:szCs w:val="22"/>
      </w:rPr>
      <w:t xml:space="preserve">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VzSKq2nygEEJM/KU52GTDYXi62kuWj7UUS8VqnBMWr/aE3FpoYVOOae+UgvmC0h3avX1EMDkpHcsbDE59PGyQ==" w:salt="yyB5ewfAx9CzIgCmM0msoQ=="/>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8767F"/>
    <w:rsid w:val="001808B4"/>
    <w:rsid w:val="003662E8"/>
    <w:rsid w:val="003A2205"/>
    <w:rsid w:val="005D208F"/>
    <w:rsid w:val="00653EF5"/>
    <w:rsid w:val="00765E54"/>
    <w:rsid w:val="007C7E92"/>
    <w:rsid w:val="007D0692"/>
    <w:rsid w:val="007E478E"/>
    <w:rsid w:val="007F290A"/>
    <w:rsid w:val="008A36A4"/>
    <w:rsid w:val="00913752"/>
    <w:rsid w:val="00A373A1"/>
    <w:rsid w:val="00A768D1"/>
    <w:rsid w:val="00C400F3"/>
    <w:rsid w:val="00C70E25"/>
    <w:rsid w:val="00C85218"/>
    <w:rsid w:val="00D52166"/>
    <w:rsid w:val="00E65F71"/>
    <w:rsid w:val="00EF1576"/>
    <w:rsid w:val="00F31B1D"/>
    <w:rsid w:val="00F57489"/>
    <w:rsid w:val="00F71308"/>
    <w:rsid w:val="00F72D0F"/>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4620</Characters>
  <Application>Microsoft Office Word</Application>
  <DocSecurity>6</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Chasity Whetstone</cp:lastModifiedBy>
  <cp:revision>2</cp:revision>
  <dcterms:created xsi:type="dcterms:W3CDTF">2024-04-10T19:00:00Z</dcterms:created>
  <dcterms:modified xsi:type="dcterms:W3CDTF">2024-04-10T19:00:00Z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